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E7" w:rsidRPr="00660CE7" w:rsidRDefault="00660CE7" w:rsidP="00660CE7">
      <w:pPr>
        <w:spacing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60CE7">
        <w:rPr>
          <w:rFonts w:ascii="Times New Roman" w:hAnsi="Times New Roman" w:cs="Times New Roman"/>
          <w:sz w:val="24"/>
          <w:szCs w:val="24"/>
        </w:rPr>
        <w:t>Works Cited</w:t>
      </w:r>
    </w:p>
    <w:p w:rsidR="001906BC" w:rsidRPr="00660CE7" w:rsidRDefault="001906BC" w:rsidP="001906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0CE7">
        <w:rPr>
          <w:rFonts w:ascii="Times New Roman" w:hAnsi="Times New Roman" w:cs="Times New Roman"/>
          <w:sz w:val="24"/>
          <w:szCs w:val="24"/>
        </w:rPr>
        <w:t xml:space="preserve">"After a Concussion, When Can Teens Return to the Football Field?" </w:t>
      </w:r>
      <w:proofErr w:type="spellStart"/>
      <w:r w:rsidRPr="00660CE7">
        <w:rPr>
          <w:rFonts w:ascii="Times New Roman" w:hAnsi="Times New Roman" w:cs="Times New Roman"/>
          <w:i/>
          <w:iCs/>
          <w:sz w:val="24"/>
          <w:szCs w:val="24"/>
        </w:rPr>
        <w:t>Newsela</w:t>
      </w:r>
      <w:proofErr w:type="spellEnd"/>
      <w:r w:rsidRPr="00660CE7">
        <w:rPr>
          <w:rFonts w:ascii="Times New Roman" w:hAnsi="Times New Roman" w:cs="Times New Roman"/>
          <w:sz w:val="24"/>
          <w:szCs w:val="24"/>
        </w:rPr>
        <w:t>. Kansas City Star, 05 Nov. 2014. Web. 17 Feb. 2016. &lt;https://newsela.com/articles/concussion-kids/id/5734/&gt;.</w:t>
      </w:r>
    </w:p>
    <w:p w:rsidR="002F55F9" w:rsidRPr="00660CE7" w:rsidRDefault="004C4628" w:rsidP="001906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0CE7">
        <w:rPr>
          <w:rFonts w:ascii="Times New Roman" w:hAnsi="Times New Roman" w:cs="Times New Roman"/>
          <w:sz w:val="24"/>
          <w:szCs w:val="24"/>
        </w:rPr>
        <w:t xml:space="preserve">Fujita, Scott. "Would I Let My Son Play Football?" </w:t>
      </w:r>
      <w:r w:rsidRPr="00660CE7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660CE7">
        <w:rPr>
          <w:rFonts w:ascii="Times New Roman" w:hAnsi="Times New Roman" w:cs="Times New Roman"/>
          <w:sz w:val="24"/>
          <w:szCs w:val="24"/>
        </w:rPr>
        <w:t>. The New York Times, 17 Sept. 2013. Web. 17 Feb. 2016.</w:t>
      </w:r>
    </w:p>
    <w:p w:rsidR="004C4628" w:rsidRPr="00660CE7" w:rsidRDefault="004C4628" w:rsidP="001906B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0CE7">
        <w:rPr>
          <w:rFonts w:ascii="Times New Roman" w:hAnsi="Times New Roman" w:cs="Times New Roman"/>
          <w:sz w:val="24"/>
          <w:szCs w:val="24"/>
        </w:rPr>
        <w:t xml:space="preserve">Lupton, Michael. "Our Football Story: Should I Let Our Son Play Tackle Football?" </w:t>
      </w:r>
      <w:r w:rsidRPr="00660CE7">
        <w:rPr>
          <w:rFonts w:ascii="Times New Roman" w:hAnsi="Times New Roman" w:cs="Times New Roman"/>
          <w:i/>
          <w:iCs/>
          <w:sz w:val="24"/>
          <w:szCs w:val="24"/>
        </w:rPr>
        <w:t>USA Football</w:t>
      </w:r>
      <w:r w:rsidRPr="00660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0CE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660CE7">
        <w:rPr>
          <w:rFonts w:ascii="Times New Roman" w:hAnsi="Times New Roman" w:cs="Times New Roman"/>
          <w:sz w:val="24"/>
          <w:szCs w:val="24"/>
        </w:rPr>
        <w:t>., 29 May 2014. Web. 17 Feb. 2016. &lt;http://usafootball.com/blogs/heads-up-football/post/8767/our-football-story-should-i-let-our-son-play-tackle-football&gt;.</w:t>
      </w:r>
    </w:p>
    <w:p w:rsidR="00660CE7" w:rsidRDefault="001906BC" w:rsidP="00190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0CE7">
        <w:rPr>
          <w:rFonts w:ascii="Times New Roman" w:hAnsi="Times New Roman" w:cs="Times New Roman"/>
          <w:sz w:val="24"/>
          <w:szCs w:val="24"/>
        </w:rPr>
        <w:t>Majerol</w:t>
      </w:r>
      <w:proofErr w:type="spellEnd"/>
      <w:r w:rsidRPr="00660CE7">
        <w:rPr>
          <w:rFonts w:ascii="Times New Roman" w:hAnsi="Times New Roman" w:cs="Times New Roman"/>
          <w:sz w:val="24"/>
          <w:szCs w:val="24"/>
        </w:rPr>
        <w:t xml:space="preserve">, Veronica. "How We Got Football." </w:t>
      </w:r>
      <w:r w:rsidRPr="00660CE7">
        <w:rPr>
          <w:rFonts w:ascii="Times New Roman" w:hAnsi="Times New Roman" w:cs="Times New Roman"/>
          <w:i/>
          <w:iCs/>
          <w:sz w:val="24"/>
          <w:szCs w:val="24"/>
        </w:rPr>
        <w:t>New York Times Upfront</w:t>
      </w:r>
      <w:r w:rsidRPr="00660CE7">
        <w:rPr>
          <w:rFonts w:ascii="Times New Roman" w:hAnsi="Times New Roman" w:cs="Times New Roman"/>
          <w:sz w:val="24"/>
          <w:szCs w:val="24"/>
        </w:rPr>
        <w:t xml:space="preserve"> 14 Dec. 2015: 18-19. </w:t>
      </w:r>
    </w:p>
    <w:p w:rsidR="001906BC" w:rsidRPr="00660CE7" w:rsidRDefault="001906BC" w:rsidP="00660CE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CE7">
        <w:rPr>
          <w:rFonts w:ascii="Times New Roman" w:hAnsi="Times New Roman" w:cs="Times New Roman"/>
          <w:sz w:val="24"/>
          <w:szCs w:val="24"/>
        </w:rPr>
        <w:t>Print.</w:t>
      </w:r>
    </w:p>
    <w:p w:rsidR="001906BC" w:rsidRPr="00660CE7" w:rsidRDefault="001906BC" w:rsidP="001906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0CE7">
        <w:rPr>
          <w:rFonts w:ascii="Times New Roman" w:hAnsi="Times New Roman" w:cs="Times New Roman"/>
          <w:sz w:val="24"/>
          <w:szCs w:val="24"/>
        </w:rPr>
        <w:t xml:space="preserve">Tyler, Gabriel Charles. "Hard Knocks." </w:t>
      </w:r>
      <w:r w:rsidRPr="00660CE7">
        <w:rPr>
          <w:rFonts w:ascii="Times New Roman" w:hAnsi="Times New Roman" w:cs="Times New Roman"/>
          <w:i/>
          <w:iCs/>
          <w:sz w:val="24"/>
          <w:szCs w:val="24"/>
        </w:rPr>
        <w:t>New York Times Upfront</w:t>
      </w:r>
      <w:r w:rsidRPr="00660CE7">
        <w:rPr>
          <w:rFonts w:ascii="Times New Roman" w:hAnsi="Times New Roman" w:cs="Times New Roman"/>
          <w:sz w:val="24"/>
          <w:szCs w:val="24"/>
        </w:rPr>
        <w:t xml:space="preserve"> 14 Dec. 2015: 14-17. Print.</w:t>
      </w:r>
    </w:p>
    <w:p w:rsidR="00660CE7" w:rsidRDefault="00660CE7" w:rsidP="001906BC">
      <w:pPr>
        <w:spacing w:line="480" w:lineRule="auto"/>
        <w:rPr>
          <w:rFonts w:ascii="Times New Roman" w:hAnsi="Times New Roman" w:cs="Times New Roman"/>
        </w:rPr>
      </w:pPr>
    </w:p>
    <w:p w:rsidR="00660CE7" w:rsidRPr="00660CE7" w:rsidRDefault="00660CE7" w:rsidP="001906BC">
      <w:pPr>
        <w:spacing w:line="480" w:lineRule="auto"/>
        <w:rPr>
          <w:rFonts w:ascii="Times New Roman" w:hAnsi="Times New Roman" w:cs="Times New Roman"/>
        </w:rPr>
      </w:pPr>
    </w:p>
    <w:p w:rsidR="001906BC" w:rsidRPr="00660CE7" w:rsidRDefault="001906BC">
      <w:pPr>
        <w:rPr>
          <w:rFonts w:ascii="Times New Roman" w:hAnsi="Times New Roman" w:cs="Times New Roman"/>
        </w:rPr>
      </w:pPr>
    </w:p>
    <w:sectPr w:rsidR="001906BC" w:rsidRPr="0066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36" w:rsidRDefault="00850736" w:rsidP="00660CE7">
      <w:pPr>
        <w:spacing w:after="0" w:line="240" w:lineRule="auto"/>
      </w:pPr>
      <w:r>
        <w:separator/>
      </w:r>
    </w:p>
  </w:endnote>
  <w:endnote w:type="continuationSeparator" w:id="0">
    <w:p w:rsidR="00850736" w:rsidRDefault="00850736" w:rsidP="0066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36" w:rsidRDefault="00850736" w:rsidP="00660CE7">
      <w:pPr>
        <w:spacing w:after="0" w:line="240" w:lineRule="auto"/>
      </w:pPr>
      <w:r>
        <w:separator/>
      </w:r>
    </w:p>
  </w:footnote>
  <w:footnote w:type="continuationSeparator" w:id="0">
    <w:p w:rsidR="00850736" w:rsidRDefault="00850736" w:rsidP="0066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8"/>
    <w:rsid w:val="001906BC"/>
    <w:rsid w:val="002F55F9"/>
    <w:rsid w:val="004C4628"/>
    <w:rsid w:val="00660CE7"/>
    <w:rsid w:val="008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49412-898E-4757-9D01-C59CBBE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CE7"/>
  </w:style>
  <w:style w:type="paragraph" w:styleId="Footer">
    <w:name w:val="footer"/>
    <w:basedOn w:val="Normal"/>
    <w:link w:val="FooterChar"/>
    <w:uiPriority w:val="99"/>
    <w:unhideWhenUsed/>
    <w:rsid w:val="0066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</dc:creator>
  <cp:keywords/>
  <dc:description/>
  <cp:lastModifiedBy>Heather Berger</cp:lastModifiedBy>
  <cp:revision>3</cp:revision>
  <dcterms:created xsi:type="dcterms:W3CDTF">2016-02-17T19:05:00Z</dcterms:created>
  <dcterms:modified xsi:type="dcterms:W3CDTF">2016-03-21T17:04:00Z</dcterms:modified>
</cp:coreProperties>
</file>